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2A6A" w14:textId="77777777" w:rsidR="002B201F" w:rsidRDefault="006F2B59" w:rsidP="00833C9F">
      <w:pPr>
        <w:pStyle w:val="ListParagraph"/>
        <w:ind w:left="0"/>
        <w:jc w:val="both"/>
        <w:rPr>
          <w:b/>
        </w:rPr>
      </w:pPr>
      <w:r w:rsidRPr="005854D3">
        <w:rPr>
          <w:b/>
        </w:rPr>
        <w:t xml:space="preserve">Auction of the </w:t>
      </w:r>
    </w:p>
    <w:p w14:paraId="242A97D0" w14:textId="36CB17B8" w:rsidR="00482F06" w:rsidRPr="00482F06" w:rsidRDefault="00046F5A" w:rsidP="00482F06">
      <w:pPr>
        <w:jc w:val="both"/>
        <w:rPr>
          <w:rFonts w:ascii="Calibri" w:hAnsi="Calibri"/>
          <w:sz w:val="20"/>
        </w:rPr>
      </w:pPr>
      <w:r w:rsidRPr="00046F5A">
        <w:rPr>
          <w:b/>
        </w:rPr>
        <w:t>Property No.1</w:t>
      </w:r>
      <w:r>
        <w:rPr>
          <w:b/>
        </w:rPr>
        <w:t xml:space="preserve"> </w:t>
      </w:r>
      <w:r w:rsidR="00F240A5">
        <w:rPr>
          <w:b/>
        </w:rPr>
        <w:t>–</w:t>
      </w:r>
      <w:r w:rsidR="00482F06">
        <w:rPr>
          <w:b/>
        </w:rPr>
        <w:t xml:space="preserve"> </w:t>
      </w:r>
      <w:r w:rsidR="00482F06" w:rsidRPr="00482F06">
        <w:rPr>
          <w:rFonts w:ascii="Calibri" w:hAnsi="Calibri"/>
          <w:sz w:val="20"/>
        </w:rPr>
        <w:t>Office No.</w:t>
      </w:r>
      <w:r w:rsidR="00833A2B">
        <w:rPr>
          <w:rFonts w:ascii="Calibri" w:hAnsi="Calibri"/>
          <w:sz w:val="20"/>
        </w:rPr>
        <w:t xml:space="preserve"> </w:t>
      </w:r>
      <w:r w:rsidR="00482F06" w:rsidRPr="00482F06">
        <w:rPr>
          <w:rFonts w:ascii="Calibri" w:hAnsi="Calibri"/>
          <w:sz w:val="20"/>
        </w:rPr>
        <w:t>A1 TO A</w:t>
      </w:r>
      <w:proofErr w:type="gramStart"/>
      <w:r w:rsidR="00482F06" w:rsidRPr="00482F06">
        <w:rPr>
          <w:rFonts w:ascii="Calibri" w:hAnsi="Calibri"/>
          <w:sz w:val="20"/>
        </w:rPr>
        <w:t>5 ,</w:t>
      </w:r>
      <w:proofErr w:type="gramEnd"/>
      <w:r w:rsidR="00482F06" w:rsidRPr="00482F06">
        <w:rPr>
          <w:rFonts w:ascii="Calibri" w:hAnsi="Calibri"/>
          <w:sz w:val="20"/>
        </w:rPr>
        <w:t xml:space="preserve"> Perfect Point , </w:t>
      </w:r>
      <w:proofErr w:type="spellStart"/>
      <w:r w:rsidR="00482F06" w:rsidRPr="00482F06">
        <w:rPr>
          <w:rFonts w:ascii="Calibri" w:hAnsi="Calibri"/>
          <w:sz w:val="20"/>
        </w:rPr>
        <w:t>Dr.Yagnik</w:t>
      </w:r>
      <w:proofErr w:type="spellEnd"/>
      <w:r w:rsidR="00482F06" w:rsidRPr="00482F06">
        <w:rPr>
          <w:rFonts w:ascii="Calibri" w:hAnsi="Calibri"/>
          <w:sz w:val="20"/>
        </w:rPr>
        <w:t xml:space="preserve"> Road, </w:t>
      </w:r>
      <w:proofErr w:type="spellStart"/>
      <w:r w:rsidR="00482F06" w:rsidRPr="00482F06">
        <w:rPr>
          <w:rFonts w:ascii="Calibri" w:hAnsi="Calibri"/>
          <w:sz w:val="20"/>
        </w:rPr>
        <w:t>Ramkrushna</w:t>
      </w:r>
      <w:proofErr w:type="spellEnd"/>
      <w:r w:rsidR="00482F06" w:rsidRPr="00482F06">
        <w:rPr>
          <w:rFonts w:ascii="Calibri" w:hAnsi="Calibri"/>
          <w:sz w:val="20"/>
        </w:rPr>
        <w:t xml:space="preserve"> Ashram , Rajkot  , Gujarat</w:t>
      </w:r>
    </w:p>
    <w:p w14:paraId="7A724EA8" w14:textId="77777777" w:rsidR="00335416" w:rsidRPr="005854D3" w:rsidRDefault="00335416" w:rsidP="002B201F">
      <w:pPr>
        <w:jc w:val="both"/>
      </w:pPr>
    </w:p>
    <w:p w14:paraId="32A58C33" w14:textId="77777777" w:rsidR="002B201F" w:rsidRPr="005854D3" w:rsidRDefault="002B201F"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14:paraId="43801C20" w14:textId="77777777" w:rsidTr="00833A2B">
        <w:tc>
          <w:tcPr>
            <w:tcW w:w="535" w:type="dxa"/>
            <w:tcBorders>
              <w:bottom w:val="single" w:sz="4" w:space="0" w:color="auto"/>
            </w:tcBorders>
          </w:tcPr>
          <w:p w14:paraId="3E058A5A" w14:textId="77777777" w:rsidR="006F2B59" w:rsidRPr="005854D3" w:rsidRDefault="006F2B59" w:rsidP="006D26A0">
            <w:pPr>
              <w:jc w:val="both"/>
            </w:pPr>
            <w:r w:rsidRPr="005854D3">
              <w:t>Sr. No.</w:t>
            </w:r>
          </w:p>
        </w:tc>
        <w:tc>
          <w:tcPr>
            <w:tcW w:w="1800" w:type="dxa"/>
            <w:tcBorders>
              <w:bottom w:val="single" w:sz="4" w:space="0" w:color="auto"/>
            </w:tcBorders>
          </w:tcPr>
          <w:p w14:paraId="75996C78" w14:textId="77777777" w:rsidR="006F2B59" w:rsidRPr="005854D3" w:rsidRDefault="006F2B59" w:rsidP="006D26A0">
            <w:pPr>
              <w:jc w:val="both"/>
            </w:pPr>
            <w:r w:rsidRPr="005854D3">
              <w:t xml:space="preserve">Borrowers/ Guarantors Name </w:t>
            </w:r>
          </w:p>
        </w:tc>
        <w:tc>
          <w:tcPr>
            <w:tcW w:w="1710" w:type="dxa"/>
            <w:tcBorders>
              <w:bottom w:val="single" w:sz="4" w:space="0" w:color="auto"/>
            </w:tcBorders>
          </w:tcPr>
          <w:p w14:paraId="19E32644" w14:textId="77777777" w:rsidR="006F2B59" w:rsidRPr="005854D3" w:rsidRDefault="006F2B59" w:rsidP="006D26A0">
            <w:pPr>
              <w:jc w:val="both"/>
            </w:pPr>
            <w:r w:rsidRPr="005854D3">
              <w:t>Owners Name</w:t>
            </w:r>
          </w:p>
        </w:tc>
        <w:tc>
          <w:tcPr>
            <w:tcW w:w="1350" w:type="dxa"/>
            <w:tcBorders>
              <w:bottom w:val="single" w:sz="4" w:space="0" w:color="auto"/>
            </w:tcBorders>
          </w:tcPr>
          <w:p w14:paraId="3A3FBD1E" w14:textId="77777777" w:rsidR="006F2B59" w:rsidRPr="005854D3" w:rsidRDefault="006F2B59" w:rsidP="006D26A0">
            <w:pPr>
              <w:jc w:val="both"/>
            </w:pPr>
            <w:r w:rsidRPr="005854D3">
              <w:t>Description of Property</w:t>
            </w:r>
          </w:p>
        </w:tc>
        <w:tc>
          <w:tcPr>
            <w:tcW w:w="1350" w:type="dxa"/>
            <w:tcBorders>
              <w:bottom w:val="single" w:sz="4" w:space="0" w:color="auto"/>
            </w:tcBorders>
          </w:tcPr>
          <w:p w14:paraId="3A470D80" w14:textId="77777777" w:rsidR="006F2B59" w:rsidRPr="005854D3" w:rsidRDefault="006F2B59" w:rsidP="006D26A0">
            <w:pPr>
              <w:jc w:val="both"/>
            </w:pPr>
            <w:r w:rsidRPr="005854D3">
              <w:t xml:space="preserve">Reserve Price </w:t>
            </w:r>
          </w:p>
        </w:tc>
        <w:tc>
          <w:tcPr>
            <w:tcW w:w="1170" w:type="dxa"/>
            <w:tcBorders>
              <w:bottom w:val="single" w:sz="4" w:space="0" w:color="auto"/>
            </w:tcBorders>
          </w:tcPr>
          <w:p w14:paraId="52DDCD07" w14:textId="77777777" w:rsidR="006F2B59" w:rsidRPr="005854D3" w:rsidRDefault="006F2B59" w:rsidP="006D26A0">
            <w:pPr>
              <w:jc w:val="both"/>
            </w:pPr>
            <w:r w:rsidRPr="005854D3">
              <w:t>Earnest deposit Rs.</w:t>
            </w:r>
          </w:p>
        </w:tc>
        <w:tc>
          <w:tcPr>
            <w:tcW w:w="1350" w:type="dxa"/>
            <w:tcBorders>
              <w:bottom w:val="single" w:sz="4" w:space="0" w:color="auto"/>
            </w:tcBorders>
          </w:tcPr>
          <w:p w14:paraId="220F641B" w14:textId="39961880" w:rsidR="006F2B59" w:rsidRPr="005854D3" w:rsidRDefault="006F2B59" w:rsidP="00A1298C">
            <w:proofErr w:type="spellStart"/>
            <w:r w:rsidRPr="005854D3">
              <w:t>Outstandings</w:t>
            </w:r>
            <w:proofErr w:type="spellEnd"/>
            <w:r w:rsidRPr="005854D3">
              <w:t xml:space="preserve">/s </w:t>
            </w:r>
            <w:r w:rsidR="00482F06">
              <w:t>as on dated 12</w:t>
            </w:r>
            <w:r w:rsidR="00641516" w:rsidRPr="00641516">
              <w:rPr>
                <w:vertAlign w:val="superscript"/>
              </w:rPr>
              <w:t>th</w:t>
            </w:r>
            <w:r w:rsidR="00482F06">
              <w:t xml:space="preserve"> January 2017</w:t>
            </w:r>
            <w:r w:rsidR="00641516">
              <w:t xml:space="preserve"> along</w:t>
            </w:r>
            <w:r w:rsidR="00AC4DF4">
              <w:t xml:space="preserve"> with </w:t>
            </w:r>
            <w:r w:rsidR="00641516">
              <w:t xml:space="preserve"> </w:t>
            </w:r>
            <w:r w:rsidRPr="005854D3">
              <w:t>interest and charges thereon</w:t>
            </w:r>
          </w:p>
        </w:tc>
      </w:tr>
      <w:tr w:rsidR="00796041" w:rsidRPr="005854D3" w14:paraId="088610B0" w14:textId="77777777" w:rsidTr="00833A2B">
        <w:tc>
          <w:tcPr>
            <w:tcW w:w="535" w:type="dxa"/>
            <w:tcBorders>
              <w:top w:val="single" w:sz="4" w:space="0" w:color="auto"/>
              <w:left w:val="single" w:sz="4" w:space="0" w:color="auto"/>
              <w:bottom w:val="single" w:sz="4" w:space="0" w:color="auto"/>
              <w:right w:val="single" w:sz="4" w:space="0" w:color="auto"/>
            </w:tcBorders>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tcBorders>
              <w:top w:val="single" w:sz="4" w:space="0" w:color="auto"/>
              <w:left w:val="single" w:sz="4" w:space="0" w:color="auto"/>
              <w:bottom w:val="single" w:sz="4" w:space="0" w:color="auto"/>
              <w:right w:val="single" w:sz="4" w:space="0" w:color="auto"/>
            </w:tcBorders>
            <w:vAlign w:val="center"/>
          </w:tcPr>
          <w:p w14:paraId="110DFD0F" w14:textId="2E01AA32" w:rsidR="00796041" w:rsidRPr="00482F06" w:rsidRDefault="00482F06" w:rsidP="00796041">
            <w:pPr>
              <w:rPr>
                <w:rFonts w:ascii="Calibri" w:hAnsi="Calibri"/>
                <w:sz w:val="20"/>
              </w:rPr>
            </w:pPr>
            <w:proofErr w:type="spellStart"/>
            <w:r>
              <w:rPr>
                <w:rFonts w:ascii="Calibri" w:hAnsi="Calibri"/>
                <w:sz w:val="20"/>
              </w:rPr>
              <w:t>Mr.Dhaval</w:t>
            </w:r>
            <w:proofErr w:type="spellEnd"/>
            <w:r>
              <w:rPr>
                <w:rFonts w:ascii="Calibri" w:hAnsi="Calibri"/>
                <w:sz w:val="20"/>
              </w:rPr>
              <w:t xml:space="preserve"> </w:t>
            </w:r>
            <w:proofErr w:type="spellStart"/>
            <w:r>
              <w:rPr>
                <w:rFonts w:ascii="Calibri" w:hAnsi="Calibri"/>
                <w:sz w:val="20"/>
              </w:rPr>
              <w:t>Anilbhai</w:t>
            </w:r>
            <w:proofErr w:type="spellEnd"/>
            <w:r>
              <w:rPr>
                <w:rFonts w:ascii="Calibri" w:hAnsi="Calibri"/>
                <w:sz w:val="20"/>
              </w:rPr>
              <w:t xml:space="preserve"> Karia , </w:t>
            </w:r>
            <w:proofErr w:type="spellStart"/>
            <w:r>
              <w:rPr>
                <w:rFonts w:ascii="Calibri" w:hAnsi="Calibri"/>
                <w:sz w:val="20"/>
              </w:rPr>
              <w:t>Mr.Anilbhai</w:t>
            </w:r>
            <w:proofErr w:type="spellEnd"/>
            <w:r>
              <w:rPr>
                <w:rFonts w:ascii="Calibri" w:hAnsi="Calibri"/>
                <w:sz w:val="20"/>
              </w:rPr>
              <w:t xml:space="preserve"> </w:t>
            </w:r>
            <w:proofErr w:type="spellStart"/>
            <w:r>
              <w:rPr>
                <w:rFonts w:ascii="Calibri" w:hAnsi="Calibri"/>
                <w:sz w:val="20"/>
              </w:rPr>
              <w:t>Bhailal</w:t>
            </w:r>
            <w:proofErr w:type="spellEnd"/>
            <w:r>
              <w:rPr>
                <w:rFonts w:ascii="Calibri" w:hAnsi="Calibri"/>
                <w:sz w:val="20"/>
              </w:rPr>
              <w:t xml:space="preserve"> </w:t>
            </w:r>
            <w:proofErr w:type="spellStart"/>
            <w:r>
              <w:rPr>
                <w:rFonts w:ascii="Calibri" w:hAnsi="Calibri"/>
                <w:sz w:val="20"/>
              </w:rPr>
              <w:t>Thaker</w:t>
            </w:r>
            <w:proofErr w:type="spellEnd"/>
            <w:r>
              <w:rPr>
                <w:rFonts w:ascii="Calibri" w:hAnsi="Calibri"/>
                <w:sz w:val="20"/>
              </w:rPr>
              <w:t xml:space="preserve"> , </w:t>
            </w:r>
            <w:proofErr w:type="spellStart"/>
            <w:r>
              <w:rPr>
                <w:rFonts w:ascii="Calibri" w:hAnsi="Calibri"/>
                <w:sz w:val="20"/>
              </w:rPr>
              <w:t>Mrs</w:t>
            </w:r>
            <w:proofErr w:type="spellEnd"/>
            <w:r>
              <w:rPr>
                <w:rFonts w:ascii="Calibri" w:hAnsi="Calibri"/>
                <w:sz w:val="20"/>
              </w:rPr>
              <w:t xml:space="preserve"> </w:t>
            </w:r>
            <w:proofErr w:type="spellStart"/>
            <w:r>
              <w:rPr>
                <w:rFonts w:ascii="Calibri" w:hAnsi="Calibri"/>
                <w:sz w:val="20"/>
              </w:rPr>
              <w:t>Bhavanaben</w:t>
            </w:r>
            <w:proofErr w:type="spellEnd"/>
            <w:r>
              <w:rPr>
                <w:rFonts w:ascii="Calibri" w:hAnsi="Calibri"/>
                <w:sz w:val="20"/>
              </w:rPr>
              <w:t xml:space="preserve"> </w:t>
            </w:r>
            <w:proofErr w:type="spellStart"/>
            <w:r>
              <w:rPr>
                <w:rFonts w:ascii="Calibri" w:hAnsi="Calibri"/>
                <w:sz w:val="20"/>
              </w:rPr>
              <w:t>Anilbhai</w:t>
            </w:r>
            <w:proofErr w:type="spellEnd"/>
            <w:r>
              <w:rPr>
                <w:rFonts w:ascii="Calibri" w:hAnsi="Calibri"/>
                <w:sz w:val="20"/>
              </w:rPr>
              <w:t xml:space="preserve"> </w:t>
            </w:r>
            <w:proofErr w:type="spellStart"/>
            <w:r>
              <w:rPr>
                <w:rFonts w:ascii="Calibri" w:hAnsi="Calibri"/>
                <w:sz w:val="20"/>
              </w:rPr>
              <w:t>Karia,Megha</w:t>
            </w:r>
            <w:proofErr w:type="spellEnd"/>
            <w:r>
              <w:rPr>
                <w:rFonts w:ascii="Calibri" w:hAnsi="Calibri"/>
                <w:sz w:val="20"/>
              </w:rPr>
              <w:t xml:space="preserve"> Dhaval Karia, M/s </w:t>
            </w:r>
            <w:proofErr w:type="spellStart"/>
            <w:r>
              <w:rPr>
                <w:rFonts w:ascii="Calibri" w:hAnsi="Calibri"/>
                <w:sz w:val="20"/>
              </w:rPr>
              <w:t>Aastha</w:t>
            </w:r>
            <w:proofErr w:type="spellEnd"/>
            <w:r>
              <w:rPr>
                <w:rFonts w:ascii="Calibri" w:hAnsi="Calibri"/>
                <w:sz w:val="20"/>
              </w:rPr>
              <w:t xml:space="preserve"> Associates , </w:t>
            </w:r>
            <w:proofErr w:type="spellStart"/>
            <w:r>
              <w:rPr>
                <w:rFonts w:ascii="Calibri" w:hAnsi="Calibri"/>
                <w:sz w:val="20"/>
              </w:rPr>
              <w:t>Mr.Anilbhai</w:t>
            </w:r>
            <w:proofErr w:type="spellEnd"/>
            <w:r>
              <w:rPr>
                <w:rFonts w:ascii="Calibri" w:hAnsi="Calibri"/>
                <w:sz w:val="20"/>
              </w:rPr>
              <w:t xml:space="preserve"> </w:t>
            </w:r>
            <w:proofErr w:type="spellStart"/>
            <w:r>
              <w:rPr>
                <w:rFonts w:ascii="Calibri" w:hAnsi="Calibri"/>
                <w:sz w:val="20"/>
              </w:rPr>
              <w:t>Bhailal</w:t>
            </w:r>
            <w:proofErr w:type="spellEnd"/>
            <w:r>
              <w:rPr>
                <w:rFonts w:ascii="Calibri" w:hAnsi="Calibri"/>
                <w:sz w:val="20"/>
              </w:rPr>
              <w:t xml:space="preserve"> </w:t>
            </w:r>
            <w:proofErr w:type="spellStart"/>
            <w:r>
              <w:rPr>
                <w:rFonts w:ascii="Calibri" w:hAnsi="Calibri"/>
                <w:sz w:val="20"/>
              </w:rPr>
              <w:t>Thakker</w:t>
            </w:r>
            <w:proofErr w:type="spellEnd"/>
            <w:r>
              <w:rPr>
                <w:rFonts w:ascii="Calibri" w:hAnsi="Calibri"/>
                <w:sz w:val="20"/>
              </w:rPr>
              <w:t xml:space="preserve"> ( HUF</w:t>
            </w:r>
          </w:p>
        </w:tc>
        <w:tc>
          <w:tcPr>
            <w:tcW w:w="1710" w:type="dxa"/>
            <w:tcBorders>
              <w:top w:val="single" w:sz="4" w:space="0" w:color="auto"/>
              <w:left w:val="single" w:sz="4" w:space="0" w:color="auto"/>
              <w:bottom w:val="single" w:sz="4" w:space="0" w:color="auto"/>
              <w:right w:val="single" w:sz="4" w:space="0" w:color="auto"/>
            </w:tcBorders>
            <w:vAlign w:val="center"/>
          </w:tcPr>
          <w:p w14:paraId="1F855DCC" w14:textId="004D247D" w:rsidR="00796041" w:rsidRPr="00482F06" w:rsidRDefault="00482F06" w:rsidP="00482F06">
            <w:pPr>
              <w:rPr>
                <w:rFonts w:ascii="Calibri" w:hAnsi="Calibri"/>
                <w:sz w:val="20"/>
              </w:rPr>
            </w:pPr>
            <w:proofErr w:type="spellStart"/>
            <w:r>
              <w:rPr>
                <w:rFonts w:ascii="Calibri" w:hAnsi="Calibri"/>
                <w:sz w:val="20"/>
              </w:rPr>
              <w:t>Mr.Dhaval</w:t>
            </w:r>
            <w:proofErr w:type="spellEnd"/>
            <w:r>
              <w:rPr>
                <w:rFonts w:ascii="Calibri" w:hAnsi="Calibri"/>
                <w:sz w:val="20"/>
              </w:rPr>
              <w:t xml:space="preserve"> </w:t>
            </w:r>
            <w:proofErr w:type="spellStart"/>
            <w:r>
              <w:rPr>
                <w:rFonts w:ascii="Calibri" w:hAnsi="Calibri"/>
                <w:sz w:val="20"/>
              </w:rPr>
              <w:t>Anilbhai</w:t>
            </w:r>
            <w:proofErr w:type="spellEnd"/>
            <w:r>
              <w:rPr>
                <w:rFonts w:ascii="Calibri" w:hAnsi="Calibri"/>
                <w:sz w:val="20"/>
              </w:rPr>
              <w:t xml:space="preserve"> Karia , </w:t>
            </w:r>
          </w:p>
        </w:tc>
        <w:tc>
          <w:tcPr>
            <w:tcW w:w="1350" w:type="dxa"/>
            <w:tcBorders>
              <w:top w:val="single" w:sz="4" w:space="0" w:color="auto"/>
              <w:left w:val="single" w:sz="4" w:space="0" w:color="auto"/>
              <w:bottom w:val="single" w:sz="4" w:space="0" w:color="auto"/>
              <w:right w:val="single" w:sz="4" w:space="0" w:color="auto"/>
            </w:tcBorders>
            <w:vAlign w:val="center"/>
          </w:tcPr>
          <w:p w14:paraId="1F27E72E" w14:textId="77777777" w:rsidR="00482F06" w:rsidRPr="00482F06" w:rsidRDefault="00482F06" w:rsidP="00482F06">
            <w:pPr>
              <w:jc w:val="both"/>
              <w:rPr>
                <w:rFonts w:ascii="Calibri" w:hAnsi="Calibri"/>
                <w:sz w:val="20"/>
              </w:rPr>
            </w:pPr>
            <w:r w:rsidRPr="00482F06">
              <w:rPr>
                <w:rFonts w:ascii="Calibri" w:hAnsi="Calibri"/>
                <w:sz w:val="20"/>
              </w:rPr>
              <w:t xml:space="preserve">Office </w:t>
            </w:r>
            <w:proofErr w:type="gramStart"/>
            <w:r w:rsidRPr="00482F06">
              <w:rPr>
                <w:rFonts w:ascii="Calibri" w:hAnsi="Calibri"/>
                <w:sz w:val="20"/>
              </w:rPr>
              <w:t>No.A</w:t>
            </w:r>
            <w:proofErr w:type="gramEnd"/>
            <w:r w:rsidRPr="00482F06">
              <w:rPr>
                <w:rFonts w:ascii="Calibri" w:hAnsi="Calibri"/>
                <w:sz w:val="20"/>
              </w:rPr>
              <w:t xml:space="preserve">1 TO A5 , Perfect Point , </w:t>
            </w:r>
            <w:proofErr w:type="spellStart"/>
            <w:r w:rsidRPr="00482F06">
              <w:rPr>
                <w:rFonts w:ascii="Calibri" w:hAnsi="Calibri"/>
                <w:sz w:val="20"/>
              </w:rPr>
              <w:t>Dr.Yagnik</w:t>
            </w:r>
            <w:proofErr w:type="spellEnd"/>
            <w:r w:rsidRPr="00482F06">
              <w:rPr>
                <w:rFonts w:ascii="Calibri" w:hAnsi="Calibri"/>
                <w:sz w:val="20"/>
              </w:rPr>
              <w:t xml:space="preserve"> Road, </w:t>
            </w:r>
            <w:proofErr w:type="spellStart"/>
            <w:r w:rsidRPr="00482F06">
              <w:rPr>
                <w:rFonts w:ascii="Calibri" w:hAnsi="Calibri"/>
                <w:sz w:val="20"/>
              </w:rPr>
              <w:t>Ramkrushna</w:t>
            </w:r>
            <w:proofErr w:type="spellEnd"/>
            <w:r w:rsidRPr="00482F06">
              <w:rPr>
                <w:rFonts w:ascii="Calibri" w:hAnsi="Calibri"/>
                <w:sz w:val="20"/>
              </w:rPr>
              <w:t xml:space="preserve"> Ashram , Rajkot  , Gujarat</w:t>
            </w:r>
          </w:p>
          <w:p w14:paraId="58DC8057" w14:textId="77777777" w:rsidR="00482F06" w:rsidRPr="00482F06" w:rsidRDefault="00482F06" w:rsidP="00482F06">
            <w:pPr>
              <w:jc w:val="both"/>
              <w:rPr>
                <w:rFonts w:ascii="Calibri" w:hAnsi="Calibri"/>
                <w:sz w:val="20"/>
              </w:rPr>
            </w:pPr>
          </w:p>
          <w:p w14:paraId="0243F675" w14:textId="4FBD09B6" w:rsidR="00796041" w:rsidRPr="00482F06" w:rsidRDefault="00796041" w:rsidP="00796041">
            <w:pPr>
              <w:rPr>
                <w:rFonts w:ascii="Calibri" w:hAnsi="Calibri"/>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04528DB2" w14:textId="5A2E45B7" w:rsidR="00796041" w:rsidRPr="00482F06" w:rsidRDefault="00482F06" w:rsidP="00796041">
            <w:pPr>
              <w:jc w:val="both"/>
              <w:rPr>
                <w:rFonts w:ascii="Calibri" w:hAnsi="Calibri"/>
                <w:sz w:val="20"/>
              </w:rPr>
            </w:pPr>
            <w:r w:rsidRPr="00482F06">
              <w:rPr>
                <w:rFonts w:ascii="Calibri" w:hAnsi="Calibri"/>
                <w:sz w:val="20"/>
              </w:rPr>
              <w:t>Rs.  285,74,000/-</w:t>
            </w:r>
          </w:p>
        </w:tc>
        <w:tc>
          <w:tcPr>
            <w:tcW w:w="1170" w:type="dxa"/>
            <w:tcBorders>
              <w:top w:val="single" w:sz="4" w:space="0" w:color="auto"/>
              <w:left w:val="single" w:sz="4" w:space="0" w:color="auto"/>
              <w:bottom w:val="single" w:sz="4" w:space="0" w:color="auto"/>
              <w:right w:val="single" w:sz="4" w:space="0" w:color="auto"/>
            </w:tcBorders>
            <w:vAlign w:val="center"/>
          </w:tcPr>
          <w:p w14:paraId="6E129911" w14:textId="2D4ABA00" w:rsidR="00796041" w:rsidRPr="00482F06" w:rsidRDefault="00482F06" w:rsidP="00796041">
            <w:pPr>
              <w:jc w:val="both"/>
              <w:rPr>
                <w:rFonts w:ascii="Calibri" w:hAnsi="Calibri"/>
                <w:sz w:val="20"/>
              </w:rPr>
            </w:pPr>
            <w:r w:rsidRPr="00482F06">
              <w:rPr>
                <w:rFonts w:ascii="Calibri" w:hAnsi="Calibri"/>
                <w:sz w:val="20"/>
              </w:rPr>
              <w:t>Rs. 14,28,700/-</w:t>
            </w:r>
          </w:p>
        </w:tc>
        <w:tc>
          <w:tcPr>
            <w:tcW w:w="1350" w:type="dxa"/>
            <w:tcBorders>
              <w:top w:val="single" w:sz="4" w:space="0" w:color="auto"/>
              <w:left w:val="single" w:sz="4" w:space="0" w:color="auto"/>
              <w:bottom w:val="single" w:sz="4" w:space="0" w:color="auto"/>
              <w:right w:val="single" w:sz="4" w:space="0" w:color="auto"/>
            </w:tcBorders>
            <w:vAlign w:val="center"/>
          </w:tcPr>
          <w:p w14:paraId="5A8702DF" w14:textId="37D72F28" w:rsidR="00796041" w:rsidRPr="00482F06" w:rsidRDefault="00482F06" w:rsidP="00796041">
            <w:pPr>
              <w:jc w:val="both"/>
              <w:rPr>
                <w:rFonts w:ascii="Calibri" w:hAnsi="Calibri"/>
                <w:sz w:val="20"/>
              </w:rPr>
            </w:pPr>
            <w:r w:rsidRPr="00482F06">
              <w:rPr>
                <w:rFonts w:ascii="Calibri" w:hAnsi="Calibri"/>
                <w:sz w:val="20"/>
              </w:rPr>
              <w:t>Rs 2,84,52,427</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566A70D3" w14:textId="77777777" w:rsidR="00F91374" w:rsidRPr="005854D3" w:rsidRDefault="00F91374" w:rsidP="00F91374">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4C773AD9" w14:textId="7DBFE3BC" w:rsidR="00F91374" w:rsidRPr="005854D3" w:rsidRDefault="00F91374" w:rsidP="00F91374">
      <w:pPr>
        <w:spacing w:after="0" w:line="240" w:lineRule="auto"/>
        <w:jc w:val="both"/>
      </w:pPr>
      <w:r w:rsidRPr="005854D3">
        <w:rPr>
          <w:b/>
        </w:rPr>
        <w:t xml:space="preserve">Time and place of </w:t>
      </w:r>
      <w:r w:rsidR="00833A2B" w:rsidRPr="005854D3">
        <w:rPr>
          <w:b/>
        </w:rPr>
        <w:t>auction:</w:t>
      </w:r>
      <w:r w:rsidRPr="005854D3">
        <w:rPr>
          <w:b/>
        </w:rPr>
        <w:t xml:space="preserve"> </w:t>
      </w:r>
      <w:r w:rsidRPr="005854D3">
        <w:rPr>
          <w:b/>
          <w:i/>
        </w:rPr>
        <w:t xml:space="preserve">(Date, Time and branch address) On </w:t>
      </w:r>
      <w:proofErr w:type="gramStart"/>
      <w:r w:rsidRPr="005854D3">
        <w:rPr>
          <w:b/>
          <w:i/>
        </w:rPr>
        <w:t>date :</w:t>
      </w:r>
      <w:proofErr w:type="gramEnd"/>
      <w:r w:rsidRPr="005854D3">
        <w:rPr>
          <w:b/>
          <w:i/>
        </w:rPr>
        <w:t>-</w:t>
      </w:r>
      <w:r w:rsidR="00F77F74">
        <w:rPr>
          <w:b/>
          <w:i/>
        </w:rPr>
        <w:t>2</w:t>
      </w:r>
      <w:r w:rsidR="00F240A5">
        <w:rPr>
          <w:b/>
          <w:i/>
        </w:rPr>
        <w:t>7</w:t>
      </w:r>
      <w:r w:rsidR="00F77F74" w:rsidRPr="00F77F74">
        <w:rPr>
          <w:b/>
          <w:i/>
          <w:vertAlign w:val="superscript"/>
        </w:rPr>
        <w:t>st</w:t>
      </w:r>
      <w:r w:rsidR="00F77F74">
        <w:rPr>
          <w:b/>
          <w:i/>
        </w:rPr>
        <w:t xml:space="preserve"> November</w:t>
      </w:r>
      <w:r>
        <w:rPr>
          <w:b/>
          <w:i/>
        </w:rPr>
        <w:t xml:space="preserve"> 2019</w:t>
      </w:r>
      <w:r w:rsidRPr="00047FCA">
        <w:rPr>
          <w:b/>
          <w:i/>
          <w:color w:val="FF0000"/>
        </w:rPr>
        <w:t xml:space="preserve"> </w:t>
      </w:r>
      <w:r w:rsidRPr="005854D3">
        <w:t xml:space="preserve">At </w:t>
      </w:r>
      <w:r w:rsidRPr="00ED58D6">
        <w:t xml:space="preserve">Aditya Birla Finance </w:t>
      </w:r>
      <w:r w:rsidR="00833A2B" w:rsidRPr="00ED58D6">
        <w:t xml:space="preserve">Limited, </w:t>
      </w:r>
      <w:r w:rsidR="00833A2B">
        <w:t>A</w:t>
      </w:r>
      <w:r w:rsidR="00482F06" w:rsidRPr="00482F06">
        <w:t>-205 &amp; 206, Imperial Heights, 150 Feet Ring Road, Opp. Big Bazar, Rajkot – 360005</w:t>
      </w:r>
      <w:r w:rsidR="00F240A5">
        <w:t xml:space="preserve"> </w:t>
      </w:r>
      <w:r w:rsidR="00482F06">
        <w:t>between 3</w:t>
      </w:r>
      <w:r w:rsidRPr="00482F06">
        <w:t xml:space="preserve"> P.M to 5 P.M. </w:t>
      </w:r>
    </w:p>
    <w:p w14:paraId="15197BC3" w14:textId="77777777" w:rsidR="00F91374" w:rsidRPr="005854D3" w:rsidRDefault="00F91374" w:rsidP="00F91374">
      <w:pPr>
        <w:pStyle w:val="ListParagraph"/>
        <w:ind w:left="360"/>
        <w:jc w:val="both"/>
      </w:pPr>
    </w:p>
    <w:p w14:paraId="0DADB505" w14:textId="77777777" w:rsidR="00F91374" w:rsidRPr="005854D3" w:rsidRDefault="00F91374" w:rsidP="00F91374">
      <w:pPr>
        <w:pStyle w:val="ListParagraph"/>
        <w:ind w:left="360"/>
        <w:jc w:val="both"/>
      </w:pPr>
    </w:p>
    <w:p w14:paraId="5C0637BD" w14:textId="77777777" w:rsidR="00F91374" w:rsidRPr="005854D3" w:rsidRDefault="00F91374" w:rsidP="00F91374">
      <w:pPr>
        <w:spacing w:after="0" w:line="240" w:lineRule="auto"/>
        <w:jc w:val="both"/>
        <w:rPr>
          <w:b/>
        </w:rPr>
      </w:pPr>
      <w:r w:rsidRPr="005854D3">
        <w:rPr>
          <w:b/>
        </w:rPr>
        <w:t>Terms and Condition of Auction</w:t>
      </w:r>
    </w:p>
    <w:p w14:paraId="75952CF7" w14:textId="77777777" w:rsidR="00F91374" w:rsidRPr="005854D3" w:rsidRDefault="00F91374" w:rsidP="00F91374">
      <w:pPr>
        <w:pStyle w:val="ListParagraph"/>
        <w:ind w:left="90"/>
        <w:jc w:val="both"/>
      </w:pPr>
    </w:p>
    <w:p w14:paraId="76EB01BA" w14:textId="3A2FF576" w:rsidR="00F91374" w:rsidRPr="005854D3" w:rsidRDefault="00F91374" w:rsidP="00F91374">
      <w:pPr>
        <w:pStyle w:val="ListParagraph"/>
        <w:numPr>
          <w:ilvl w:val="0"/>
          <w:numId w:val="2"/>
        </w:numPr>
        <w:ind w:left="90"/>
        <w:jc w:val="both"/>
      </w:pPr>
      <w:r w:rsidRPr="005854D3">
        <w:t xml:space="preserve">For participating in the auction, the intending bidders have to deposit </w:t>
      </w:r>
      <w:r w:rsidR="00F240A5">
        <w:t>5</w:t>
      </w:r>
      <w:r w:rsidRPr="005854D3">
        <w:t xml:space="preserve">% of the reserve price of the property by bankers Cheque / Demand Draft favoring </w:t>
      </w:r>
      <w:r w:rsidRPr="005854D3">
        <w:rPr>
          <w:b/>
          <w:i/>
        </w:rPr>
        <w:t>Aditya Birla Finance Limited</w:t>
      </w:r>
      <w:r w:rsidRPr="005854D3">
        <w:t xml:space="preserve"> </w:t>
      </w:r>
      <w:r>
        <w:t xml:space="preserve">(hereinafter referred as “Company”) </w:t>
      </w:r>
      <w:r w:rsidRPr="005854D3">
        <w:t xml:space="preserve">Payable at </w:t>
      </w:r>
      <w:r w:rsidR="00F240A5">
        <w:rPr>
          <w:rFonts w:ascii="Calibri" w:hAnsi="Calibri"/>
        </w:rPr>
        <w:t>Mumbai</w:t>
      </w:r>
      <w:r w:rsidRPr="005854D3">
        <w:t xml:space="preserve"> </w:t>
      </w:r>
      <w:r>
        <w:t>(</w:t>
      </w:r>
      <w:r w:rsidRPr="005854D3">
        <w:t>which is refundable if the bid is not successful</w:t>
      </w:r>
      <w:r>
        <w:t>).</w:t>
      </w:r>
    </w:p>
    <w:p w14:paraId="30AE4278"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shall not be sold below price mentioned above.</w:t>
      </w:r>
    </w:p>
    <w:p w14:paraId="2838BFD9"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is being sold on “As is what </w:t>
      </w:r>
      <w:proofErr w:type="spellStart"/>
      <w:r w:rsidRPr="005854D3">
        <w:t>is</w:t>
      </w:r>
      <w:proofErr w:type="gramStart"/>
      <w:r w:rsidRPr="005854D3">
        <w:t>”</w:t>
      </w:r>
      <w:r>
        <w:t>”As</w:t>
      </w:r>
      <w:proofErr w:type="spellEnd"/>
      <w:proofErr w:type="gramEnd"/>
      <w:r>
        <w:t xml:space="preserve"> is Where is”</w:t>
      </w:r>
      <w:r w:rsidRPr="005854D3">
        <w:t>, and “Whatever there is” basis.</w:t>
      </w:r>
    </w:p>
    <w:p w14:paraId="2424C1E6" w14:textId="77777777" w:rsidR="00F91374" w:rsidRPr="005854D3" w:rsidRDefault="00F91374" w:rsidP="00F91374">
      <w:pPr>
        <w:pStyle w:val="ListParagraph"/>
        <w:numPr>
          <w:ilvl w:val="0"/>
          <w:numId w:val="2"/>
        </w:numPr>
        <w:ind w:left="90"/>
        <w:jc w:val="both"/>
      </w:pPr>
      <w:r w:rsidRPr="005854D3">
        <w:lastRenderedPageBreak/>
        <w:t xml:space="preserve">The successful bidder shall deposit 25% of the bid amount (including </w:t>
      </w:r>
      <w:r>
        <w:t>10</w:t>
      </w:r>
      <w:r w:rsidRPr="005854D3">
        <w:t xml:space="preserve">% deposited before bid within 24 </w:t>
      </w:r>
      <w:bookmarkStart w:id="0" w:name="_GoBack"/>
      <w:bookmarkEnd w:id="0"/>
      <w:r w:rsidRPr="005854D3">
        <w:t xml:space="preserve">hours on the sell being knocked down in his /her </w:t>
      </w:r>
      <w:proofErr w:type="spellStart"/>
      <w:r w:rsidRPr="005854D3">
        <w:t>favour</w:t>
      </w:r>
      <w:proofErr w:type="spellEnd"/>
      <w:r w:rsidRPr="005854D3">
        <w:t>. Payment is to be made only in the form of bankers cheque / DD Drawn in favor of the Company</w:t>
      </w:r>
      <w:r>
        <w:t xml:space="preserve"> “</w:t>
      </w:r>
      <w:r w:rsidRPr="005854D3">
        <w:rPr>
          <w:b/>
          <w:i/>
        </w:rPr>
        <w:t>Aditya Birla Finance Limited</w:t>
      </w:r>
      <w:r>
        <w:rPr>
          <w:b/>
          <w:i/>
        </w:rPr>
        <w:t>”</w:t>
      </w:r>
      <w:r w:rsidRPr="005854D3">
        <w:t>.</w:t>
      </w:r>
    </w:p>
    <w:p w14:paraId="312F54C5" w14:textId="77777777" w:rsidR="00F91374" w:rsidRPr="005854D3" w:rsidRDefault="00F91374" w:rsidP="00F91374">
      <w:pPr>
        <w:pStyle w:val="ListParagraph"/>
        <w:numPr>
          <w:ilvl w:val="0"/>
          <w:numId w:val="2"/>
        </w:numPr>
        <w:ind w:left="90"/>
        <w:jc w:val="both"/>
      </w:pPr>
      <w:r w:rsidRPr="005854D3">
        <w:t>In case the successful bidder fails to deposit the 25 % of the bid amount as mentioned above, earnest deposit shall be forfeited by the Company without any notice.</w:t>
      </w:r>
    </w:p>
    <w:p w14:paraId="7FD3D697" w14:textId="77777777" w:rsidR="00F91374" w:rsidRPr="005854D3" w:rsidRDefault="00F91374" w:rsidP="00F91374">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7CDC5490" w14:textId="77777777" w:rsidR="00F91374" w:rsidRPr="005854D3" w:rsidRDefault="00F91374" w:rsidP="00F91374">
      <w:pPr>
        <w:pStyle w:val="ListParagraph"/>
        <w:numPr>
          <w:ilvl w:val="0"/>
          <w:numId w:val="2"/>
        </w:numPr>
        <w:ind w:left="90"/>
        <w:jc w:val="both"/>
      </w:pPr>
      <w:r w:rsidRPr="005854D3">
        <w:t xml:space="preserve"> The successful bidder would bear the charges / fees payable for conveyance such as stamp duty, registration fee, etc. as applicable as per law.</w:t>
      </w:r>
    </w:p>
    <w:p w14:paraId="2BA5264E" w14:textId="77777777" w:rsidR="00F91374" w:rsidRPr="005854D3" w:rsidRDefault="00F91374" w:rsidP="00F91374">
      <w:pPr>
        <w:pStyle w:val="ListParagraph"/>
        <w:numPr>
          <w:ilvl w:val="0"/>
          <w:numId w:val="2"/>
        </w:numPr>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14:paraId="79BB39E7" w14:textId="77777777" w:rsidR="00F91374" w:rsidRPr="005854D3" w:rsidRDefault="00F91374" w:rsidP="00F91374">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1EA93C45" w14:textId="77777777" w:rsidR="00F91374" w:rsidRPr="005854D3" w:rsidRDefault="00F91374" w:rsidP="00F91374">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5D79E587" w14:textId="466E4337" w:rsidR="00F91374" w:rsidRPr="005854D3" w:rsidRDefault="00F91374" w:rsidP="00F91374">
      <w:pPr>
        <w:pStyle w:val="ListParagraph"/>
        <w:numPr>
          <w:ilvl w:val="0"/>
          <w:numId w:val="2"/>
        </w:numPr>
        <w:ind w:left="90"/>
        <w:jc w:val="both"/>
      </w:pPr>
      <w:r w:rsidRPr="005854D3">
        <w:t xml:space="preserve">The sale is subject to confirmation by the </w:t>
      </w:r>
      <w:r w:rsidR="0017006F">
        <w:t>Company</w:t>
      </w:r>
      <w:r>
        <w:t xml:space="preserve"> </w:t>
      </w:r>
      <w:r w:rsidRPr="005854D3">
        <w:t>within 15 days of date of auction.</w:t>
      </w:r>
    </w:p>
    <w:p w14:paraId="28674A4E" w14:textId="77777777" w:rsidR="00F91374" w:rsidRPr="005854D3" w:rsidRDefault="00F91374" w:rsidP="00F91374">
      <w:pPr>
        <w:pStyle w:val="ListParagraph"/>
        <w:numPr>
          <w:ilvl w:val="0"/>
          <w:numId w:val="2"/>
        </w:numPr>
        <w:ind w:left="90"/>
        <w:jc w:val="both"/>
      </w:pPr>
      <w:r w:rsidRPr="005854D3">
        <w:t xml:space="preserve">For inspection of the properties, the intending bidders may contact, </w:t>
      </w:r>
      <w:r w:rsidRPr="005854D3">
        <w:rPr>
          <w:b/>
          <w:i/>
        </w:rPr>
        <w:t xml:space="preserve">Aditya </w:t>
      </w:r>
      <w:proofErr w:type="gramStart"/>
      <w:r w:rsidRPr="005854D3">
        <w:rPr>
          <w:b/>
          <w:i/>
        </w:rPr>
        <w:t>Birla  Finance</w:t>
      </w:r>
      <w:proofErr w:type="gramEnd"/>
      <w:r w:rsidRPr="005854D3">
        <w:rPr>
          <w:b/>
          <w:i/>
        </w:rPr>
        <w:t xml:space="preserve"> Limited</w:t>
      </w:r>
      <w:r w:rsidRPr="005854D3">
        <w:t xml:space="preserve"> Branch during office hours. The bid is not transferable.</w:t>
      </w:r>
    </w:p>
    <w:p w14:paraId="1D9A5925" w14:textId="77777777" w:rsidR="00F91374" w:rsidRPr="005854D3" w:rsidRDefault="00F91374" w:rsidP="00F91374">
      <w:pPr>
        <w:pStyle w:val="ListParagraph"/>
        <w:numPr>
          <w:ilvl w:val="0"/>
          <w:numId w:val="2"/>
        </w:numPr>
        <w:ind w:left="90"/>
        <w:jc w:val="both"/>
      </w:pPr>
      <w:r w:rsidRPr="005854D3">
        <w:t>Acceptance of highest bid will be subject to the approval of authorized officer.</w:t>
      </w:r>
    </w:p>
    <w:p w14:paraId="455AACDE" w14:textId="77777777" w:rsidR="00F91374" w:rsidRPr="005854D3" w:rsidRDefault="00F91374" w:rsidP="00F91374">
      <w:pPr>
        <w:pStyle w:val="ListParagraph"/>
        <w:spacing w:after="0" w:line="240" w:lineRule="auto"/>
        <w:ind w:left="90"/>
        <w:jc w:val="both"/>
      </w:pPr>
    </w:p>
    <w:p w14:paraId="42A6A4FA" w14:textId="77777777" w:rsidR="00F91374" w:rsidRPr="005854D3" w:rsidRDefault="00F91374" w:rsidP="00F91374">
      <w:pPr>
        <w:pStyle w:val="ListParagraph"/>
        <w:spacing w:after="0" w:line="240" w:lineRule="auto"/>
        <w:ind w:left="90"/>
        <w:jc w:val="both"/>
      </w:pPr>
    </w:p>
    <w:p w14:paraId="0E13ECFB" w14:textId="77777777" w:rsidR="00F91374" w:rsidRPr="005854D3" w:rsidRDefault="00F91374" w:rsidP="00F91374">
      <w:pPr>
        <w:pStyle w:val="ListParagraph"/>
        <w:ind w:left="90"/>
        <w:jc w:val="both"/>
      </w:pPr>
    </w:p>
    <w:p w14:paraId="2D770AB6" w14:textId="786F0CFF" w:rsidR="00F91374" w:rsidRPr="005854D3" w:rsidRDefault="00F91374" w:rsidP="00F91374">
      <w:pPr>
        <w:pStyle w:val="ListParagraph"/>
        <w:tabs>
          <w:tab w:val="left" w:pos="7515"/>
        </w:tabs>
        <w:ind w:left="90"/>
        <w:jc w:val="both"/>
      </w:pPr>
      <w:proofErr w:type="gramStart"/>
      <w:r w:rsidRPr="005854D3">
        <w:t>Date :</w:t>
      </w:r>
      <w:proofErr w:type="gramEnd"/>
      <w:r w:rsidRPr="005854D3">
        <w:t xml:space="preserve">- </w:t>
      </w:r>
      <w:r>
        <w:t xml:space="preserve"> </w:t>
      </w:r>
      <w:r w:rsidR="00F240A5">
        <w:t>26</w:t>
      </w:r>
      <w:r w:rsidR="00F77F74" w:rsidRPr="00F77F74">
        <w:rPr>
          <w:vertAlign w:val="superscript"/>
        </w:rPr>
        <w:t>th</w:t>
      </w:r>
      <w:r w:rsidR="00F77F74">
        <w:t xml:space="preserve"> October</w:t>
      </w:r>
      <w:r>
        <w:t xml:space="preserve"> 2019</w:t>
      </w:r>
      <w:r w:rsidRPr="005854D3">
        <w:tab/>
      </w:r>
      <w:proofErr w:type="spellStart"/>
      <w:r w:rsidRPr="005854D3">
        <w:t>Sd</w:t>
      </w:r>
      <w:proofErr w:type="spellEnd"/>
      <w:r w:rsidRPr="005854D3">
        <w:t>/-</w:t>
      </w:r>
    </w:p>
    <w:p w14:paraId="4AE2C46E" w14:textId="77777777" w:rsidR="00F91374" w:rsidRPr="005854D3" w:rsidRDefault="00F91374" w:rsidP="00F91374">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15DF7A09" w14:textId="46B2D9BB" w:rsidR="006F2B59" w:rsidRPr="005854D3" w:rsidRDefault="00F91374" w:rsidP="00F91374">
      <w:pPr>
        <w:pStyle w:val="ListParagraph"/>
        <w:spacing w:after="0" w:line="240" w:lineRule="auto"/>
        <w:ind w:left="90"/>
        <w:jc w:val="both"/>
      </w:pPr>
      <w:proofErr w:type="gramStart"/>
      <w:r w:rsidRPr="005854D3">
        <w:t>Place :</w:t>
      </w:r>
      <w:proofErr w:type="gramEnd"/>
      <w:r w:rsidRPr="005854D3">
        <w:t>-</w:t>
      </w:r>
      <w:r>
        <w:t xml:space="preserve"> </w:t>
      </w:r>
      <w:r w:rsidR="00F240A5">
        <w:t>Mumbai</w:t>
      </w:r>
      <w:r w:rsidRPr="005854D3">
        <w:tab/>
      </w:r>
      <w:r w:rsidRPr="005854D3">
        <w:tab/>
        <w:t xml:space="preserve">                                                                           Aditya Birla Finance Limited</w:t>
      </w: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46F5A"/>
    <w:rsid w:val="00070A2C"/>
    <w:rsid w:val="0017006F"/>
    <w:rsid w:val="00230F8B"/>
    <w:rsid w:val="00281740"/>
    <w:rsid w:val="002964B9"/>
    <w:rsid w:val="002A2DF5"/>
    <w:rsid w:val="002B201F"/>
    <w:rsid w:val="00335416"/>
    <w:rsid w:val="00377AC7"/>
    <w:rsid w:val="00391A0B"/>
    <w:rsid w:val="004246DD"/>
    <w:rsid w:val="00482F06"/>
    <w:rsid w:val="00493DD7"/>
    <w:rsid w:val="005007F9"/>
    <w:rsid w:val="00567D0A"/>
    <w:rsid w:val="005854D3"/>
    <w:rsid w:val="00641516"/>
    <w:rsid w:val="0065263B"/>
    <w:rsid w:val="00695732"/>
    <w:rsid w:val="006D26A0"/>
    <w:rsid w:val="006D3B7D"/>
    <w:rsid w:val="006E3BA7"/>
    <w:rsid w:val="006F2B59"/>
    <w:rsid w:val="00796041"/>
    <w:rsid w:val="007D33EB"/>
    <w:rsid w:val="007D480B"/>
    <w:rsid w:val="00815324"/>
    <w:rsid w:val="00833A2B"/>
    <w:rsid w:val="00833C9F"/>
    <w:rsid w:val="00865D85"/>
    <w:rsid w:val="00871A0D"/>
    <w:rsid w:val="00892954"/>
    <w:rsid w:val="008C6769"/>
    <w:rsid w:val="00922149"/>
    <w:rsid w:val="0095121E"/>
    <w:rsid w:val="00996227"/>
    <w:rsid w:val="009B2BC6"/>
    <w:rsid w:val="009D2106"/>
    <w:rsid w:val="00A1162D"/>
    <w:rsid w:val="00A1298C"/>
    <w:rsid w:val="00A81F4B"/>
    <w:rsid w:val="00AC4DF4"/>
    <w:rsid w:val="00B2114A"/>
    <w:rsid w:val="00BB18C6"/>
    <w:rsid w:val="00BD7E4E"/>
    <w:rsid w:val="00C83BC0"/>
    <w:rsid w:val="00CB0628"/>
    <w:rsid w:val="00D147D5"/>
    <w:rsid w:val="00D14A00"/>
    <w:rsid w:val="00D4634A"/>
    <w:rsid w:val="00DA30CC"/>
    <w:rsid w:val="00DA3C8A"/>
    <w:rsid w:val="00DC7107"/>
    <w:rsid w:val="00E91302"/>
    <w:rsid w:val="00EA499E"/>
    <w:rsid w:val="00EC3FD3"/>
    <w:rsid w:val="00ED58D6"/>
    <w:rsid w:val="00F240A5"/>
    <w:rsid w:val="00F32E91"/>
    <w:rsid w:val="00F517AE"/>
    <w:rsid w:val="00F649EF"/>
    <w:rsid w:val="00F77F74"/>
    <w:rsid w:val="00F91374"/>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alloonText">
    <w:name w:val="Balloon Text"/>
    <w:basedOn w:val="Normal"/>
    <w:link w:val="BalloonTextChar"/>
    <w:uiPriority w:val="99"/>
    <w:semiHidden/>
    <w:unhideWhenUsed/>
    <w:rsid w:val="00F9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74"/>
    <w:rPr>
      <w:rFonts w:ascii="Segoe UI" w:hAnsi="Segoe UI" w:cs="Segoe UI"/>
      <w:sz w:val="18"/>
      <w:szCs w:val="18"/>
    </w:rPr>
  </w:style>
  <w:style w:type="paragraph" w:customStyle="1" w:styleId="Default">
    <w:name w:val="Default"/>
    <w:rsid w:val="003354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3300D-C6B3-443F-9A97-3F37ECA5AFEB}"/>
</file>

<file path=customXml/itemProps2.xml><?xml version="1.0" encoding="utf-8"?>
<ds:datastoreItem xmlns:ds="http://schemas.openxmlformats.org/officeDocument/2006/customXml" ds:itemID="{A274027B-3B49-4C77-9CC5-510494085374}"/>
</file>

<file path=customXml/itemProps3.xml><?xml version="1.0" encoding="utf-8"?>
<ds:datastoreItem xmlns:ds="http://schemas.openxmlformats.org/officeDocument/2006/customXml" ds:itemID="{5322C4CB-B8E1-47F4-BF86-DD6EB5F91C56}"/>
</file>

<file path=docProps/app.xml><?xml version="1.0" encoding="utf-8"?>
<Properties xmlns="http://schemas.openxmlformats.org/officeDocument/2006/extended-properties" xmlns:vt="http://schemas.openxmlformats.org/officeDocument/2006/docPropsVTypes">
  <Template>Normal</Template>
  <TotalTime>40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Mangesh Sawant</cp:lastModifiedBy>
  <cp:revision>4</cp:revision>
  <dcterms:created xsi:type="dcterms:W3CDTF">2019-10-25T12:49:00Z</dcterms:created>
  <dcterms:modified xsi:type="dcterms:W3CDTF">2019-10-25T13:34:00Z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